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69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55D7" w:rsidRDefault="00885467" w:rsidP="0056302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9"/>
                <w:szCs w:val="39"/>
              </w:rPr>
            </w:pPr>
            <w:r w:rsidRPr="00693995">
              <w:rPr>
                <w:sz w:val="22"/>
                <w:szCs w:val="22"/>
              </w:rPr>
              <w:t>П</w:t>
            </w:r>
            <w:r w:rsidRPr="008E55D7">
              <w:rPr>
                <w:sz w:val="24"/>
                <w:szCs w:val="24"/>
              </w:rPr>
              <w:t>амятка по туру</w:t>
            </w:r>
            <w:r w:rsidR="00693995" w:rsidRPr="008E55D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63028">
              <w:rPr>
                <w:sz w:val="24"/>
                <w:szCs w:val="24"/>
              </w:rPr>
              <w:t>Сочи-Адлер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т.ч. плед, подушка, кружка и т.д.)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За сутки до тура не</w:t>
            </w:r>
            <w:r w:rsidR="00696E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бходимо уточнить у менеджера номер автобуса.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671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Уфа, ул. Р. Зорге 41 ,ост. Дворец Спорта</w:t>
            </w:r>
            <w:r w:rsidR="002D6690" w:rsidRPr="002D66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88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Запрещено: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заваривать в салоне сильно</w:t>
            </w:r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-пахнущие продукты (лапша б/</w:t>
            </w:r>
            <w:proofErr w:type="spellStart"/>
            <w:proofErr w:type="gramStart"/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ходить по салону во время движения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мешать другим туристам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отвлекать водителя от дороги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проносить опасные и едкие вещества и предметы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Внимание! в автобусе нет биотуалета, сан.зоны делаются каждые 3- 5 часов или </w:t>
            </w:r>
            <w:r w:rsidR="002D6690">
              <w:rPr>
                <w:rFonts w:ascii="Times New Roman" w:eastAsia="Times New Roman" w:hAnsi="Times New Roman" w:cs="Times New Roman"/>
                <w:lang w:eastAsia="ru-RU"/>
              </w:rPr>
              <w:t>по требованию. Нет холодильника и</w:t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котла для кипятка.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Паспорт,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олис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69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- необходимые документы;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зарядные устройства;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плед, подушечка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928D2" w:rsidRPr="00693995">
              <w:rPr>
                <w:rFonts w:ascii="Times New Roman" w:eastAsia="Times New Roman" w:hAnsi="Times New Roman" w:cs="Times New Roman"/>
                <w:lang w:eastAsia="ru-RU"/>
              </w:rPr>
              <w:t>отоаппарат, деньги на сувениры и питание, удобную одежду и обувь по погоде.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Замена объектов на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E748A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страховка от несчастно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 xml:space="preserve">го случая по желанию туриста  - 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250 руб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p w:rsidR="00A758CB" w:rsidRDefault="00A758CB"/>
    <w:p w:rsidR="00A758CB" w:rsidRPr="00A758CB" w:rsidRDefault="00A758CB" w:rsidP="00A758CB">
      <w:pPr>
        <w:pStyle w:val="a3"/>
        <w:jc w:val="center"/>
        <w:rPr>
          <w:sz w:val="32"/>
        </w:rPr>
      </w:pPr>
      <w:r w:rsidRPr="00A758CB">
        <w:rPr>
          <w:rStyle w:val="a4"/>
          <w:szCs w:val="20"/>
        </w:rPr>
        <w:lastRenderedPageBreak/>
        <w:t>О переходе через границу:</w:t>
      </w:r>
    </w:p>
    <w:p w:rsidR="00A758CB" w:rsidRPr="00A758CB" w:rsidRDefault="00A758CB" w:rsidP="00A758CB">
      <w:pPr>
        <w:pStyle w:val="a3"/>
        <w:ind w:firstLine="284"/>
        <w:jc w:val="both"/>
        <w:rPr>
          <w:sz w:val="32"/>
        </w:rPr>
      </w:pPr>
      <w:r w:rsidRPr="00A758CB">
        <w:rPr>
          <w:szCs w:val="20"/>
        </w:rPr>
        <w:t xml:space="preserve">Для россиян, украинцев и многих других иностранных граждан открыт безвизовый въезд на территорию Грузии. Не стоит думать, что правила въезда в страну для граждан РФ какие-то особенные — вас никто не будет удостаивать пристального внимания, проверять чемоданы с пристрастием или </w:t>
      </w:r>
      <w:proofErr w:type="gramStart"/>
      <w:r w:rsidRPr="00A758CB">
        <w:rPr>
          <w:szCs w:val="20"/>
        </w:rPr>
        <w:t>хамить</w:t>
      </w:r>
      <w:proofErr w:type="gramEnd"/>
      <w:r w:rsidRPr="00A758CB">
        <w:rPr>
          <w:szCs w:val="20"/>
        </w:rPr>
        <w:t xml:space="preserve"> за спиной — всё это предрассудки и выдуманные стереотипы. Из документов, в обязательном порядке, нужен лишь заграничный паспорт. </w:t>
      </w:r>
    </w:p>
    <w:p w:rsidR="00A758CB" w:rsidRPr="00A758CB" w:rsidRDefault="00A758CB" w:rsidP="00A758CB">
      <w:pPr>
        <w:pStyle w:val="a3"/>
        <w:jc w:val="center"/>
        <w:rPr>
          <w:sz w:val="32"/>
        </w:rPr>
      </w:pPr>
      <w:r w:rsidRPr="00A758CB">
        <w:rPr>
          <w:rStyle w:val="a4"/>
          <w:szCs w:val="20"/>
        </w:rPr>
        <w:t>Для детей*</w:t>
      </w:r>
    </w:p>
    <w:p w:rsidR="00A758CB" w:rsidRPr="00A758CB" w:rsidRDefault="00A758CB" w:rsidP="00A758CB">
      <w:pPr>
        <w:pStyle w:val="a3"/>
        <w:ind w:firstLine="426"/>
        <w:jc w:val="both"/>
        <w:rPr>
          <w:sz w:val="32"/>
        </w:rPr>
      </w:pPr>
      <w:r w:rsidRPr="00A758CB">
        <w:rPr>
          <w:szCs w:val="20"/>
        </w:rPr>
        <w:t>В случае</w:t>
      </w:r>
      <w:proofErr w:type="gramStart"/>
      <w:r w:rsidRPr="00A758CB">
        <w:rPr>
          <w:szCs w:val="20"/>
        </w:rPr>
        <w:t>,</w:t>
      </w:r>
      <w:proofErr w:type="gramEnd"/>
      <w:r w:rsidRPr="00A758CB">
        <w:rPr>
          <w:szCs w:val="20"/>
        </w:rPr>
        <w:t xml:space="preserve"> если вы берёте с собой ребёнка, то для него необходимо оформить загранпаспорт или вписать его в свой. В собственный документ можно вписывать детей до 14 лет, при этом обязательно следует вклеивать фотографию ребёнка, на которой должен стоять штамп паспортно-визовой службы. Свидетельство о рождении иметь на руках не обязательно, но лучше взять, особенно если несовершеннолетний на другой фамилии или едет по </w:t>
      </w:r>
      <w:proofErr w:type="gramStart"/>
      <w:r w:rsidRPr="00A758CB">
        <w:rPr>
          <w:szCs w:val="20"/>
        </w:rPr>
        <w:t>отдельному</w:t>
      </w:r>
      <w:proofErr w:type="gramEnd"/>
      <w:r w:rsidRPr="00A758CB">
        <w:rPr>
          <w:szCs w:val="20"/>
        </w:rPr>
        <w:t xml:space="preserve"> </w:t>
      </w:r>
      <w:proofErr w:type="spellStart"/>
      <w:r w:rsidRPr="00A758CB">
        <w:rPr>
          <w:szCs w:val="20"/>
        </w:rPr>
        <w:t>заграну</w:t>
      </w:r>
      <w:proofErr w:type="spellEnd"/>
      <w:r w:rsidRPr="00A758CB">
        <w:rPr>
          <w:szCs w:val="20"/>
        </w:rPr>
        <w:t xml:space="preserve"> — теоретически может понадобиться для подтверждения родства. В биометрический паспорт нельзя вписывать детей, в таком случае придётся оформлять отдельный документ на каждого члена семьи.</w:t>
      </w:r>
    </w:p>
    <w:p w:rsidR="00A758CB" w:rsidRDefault="00A758CB"/>
    <w:sectPr w:rsidR="00A758CB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C3D9E"/>
    <w:rsid w:val="002D6690"/>
    <w:rsid w:val="00306BA3"/>
    <w:rsid w:val="004E5AED"/>
    <w:rsid w:val="00563028"/>
    <w:rsid w:val="00671E29"/>
    <w:rsid w:val="00693995"/>
    <w:rsid w:val="00696EFE"/>
    <w:rsid w:val="00795ABF"/>
    <w:rsid w:val="00885467"/>
    <w:rsid w:val="008E55D7"/>
    <w:rsid w:val="008E748A"/>
    <w:rsid w:val="00A758CB"/>
    <w:rsid w:val="00B07B44"/>
    <w:rsid w:val="00C4559C"/>
    <w:rsid w:val="00C7233E"/>
    <w:rsid w:val="00EA45DD"/>
    <w:rsid w:val="00F928D2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C"/>
  </w:style>
  <w:style w:type="paragraph" w:styleId="2">
    <w:name w:val="heading 2"/>
    <w:basedOn w:val="a"/>
    <w:link w:val="20"/>
    <w:uiPriority w:val="9"/>
    <w:qFormat/>
    <w:rsid w:val="0069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2</cp:revision>
  <dcterms:created xsi:type="dcterms:W3CDTF">2020-09-03T10:54:00Z</dcterms:created>
  <dcterms:modified xsi:type="dcterms:W3CDTF">2020-09-03T10:54:00Z</dcterms:modified>
</cp:coreProperties>
</file>