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E7" w:rsidRPr="002D3175" w:rsidRDefault="003B67E4" w:rsidP="002D3175">
      <w:pPr>
        <w:jc w:val="center"/>
        <w:rPr>
          <w:rFonts w:ascii="Times New Roman" w:hAnsi="Times New Roman" w:cs="Times New Roman"/>
          <w:b/>
        </w:rPr>
      </w:pPr>
      <w:r w:rsidRPr="002D3175">
        <w:rPr>
          <w:rFonts w:ascii="Times New Roman" w:hAnsi="Times New Roman" w:cs="Times New Roman"/>
          <w:b/>
        </w:rPr>
        <w:t>Программа тура</w:t>
      </w:r>
    </w:p>
    <w:p w:rsidR="00363206" w:rsidRPr="00363206" w:rsidRDefault="00363206" w:rsidP="00363206">
      <w:pPr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363206">
        <w:rPr>
          <w:rStyle w:val="a3"/>
          <w:rFonts w:ascii="Times New Roman" w:hAnsi="Times New Roman" w:cs="Times New Roman"/>
          <w:sz w:val="24"/>
          <w:szCs w:val="20"/>
          <w:shd w:val="clear" w:color="auto" w:fill="FFFFFF"/>
        </w:rPr>
        <w:t>1 день</w:t>
      </w:r>
      <w:r w:rsidRPr="00363206">
        <w:rPr>
          <w:rFonts w:ascii="Times New Roman" w:hAnsi="Times New Roman" w:cs="Times New Roman"/>
          <w:sz w:val="36"/>
          <w:szCs w:val="29"/>
        </w:rPr>
        <w:br/>
      </w:r>
      <w:r w:rsidRPr="00363206">
        <w:rPr>
          <w:rFonts w:ascii="Times New Roman" w:hAnsi="Times New Roman" w:cs="Times New Roman"/>
          <w:sz w:val="24"/>
          <w:szCs w:val="20"/>
          <w:shd w:val="clear" w:color="auto" w:fill="FFFFFF"/>
        </w:rPr>
        <w:t>Выезд из г</w:t>
      </w:r>
      <w:proofErr w:type="gramStart"/>
      <w:r w:rsidRPr="00363206">
        <w:rPr>
          <w:rFonts w:ascii="Times New Roman" w:hAnsi="Times New Roman" w:cs="Times New Roman"/>
          <w:sz w:val="24"/>
          <w:szCs w:val="20"/>
          <w:shd w:val="clear" w:color="auto" w:fill="FFFFFF"/>
        </w:rPr>
        <w:t>.У</w:t>
      </w:r>
      <w:proofErr w:type="gramEnd"/>
      <w:r w:rsidRPr="00363206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фа, сбор  группы  ул. </w:t>
      </w:r>
      <w:proofErr w:type="spellStart"/>
      <w:r w:rsidRPr="00363206">
        <w:rPr>
          <w:rFonts w:ascii="Times New Roman" w:hAnsi="Times New Roman" w:cs="Times New Roman"/>
          <w:sz w:val="24"/>
          <w:szCs w:val="20"/>
          <w:shd w:val="clear" w:color="auto" w:fill="FFFFFF"/>
        </w:rPr>
        <w:t>Р.Зорге</w:t>
      </w:r>
      <w:proofErr w:type="spellEnd"/>
      <w:r w:rsidRPr="00363206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41</w:t>
      </w:r>
      <w:r w:rsidRPr="00363206">
        <w:rPr>
          <w:rFonts w:ascii="Times New Roman" w:hAnsi="Times New Roman" w:cs="Times New Roman"/>
          <w:sz w:val="24"/>
          <w:szCs w:val="20"/>
          <w:shd w:val="clear" w:color="auto" w:fill="FFFFFF"/>
        </w:rPr>
        <w:br/>
      </w:r>
      <w:r w:rsidRPr="00363206">
        <w:rPr>
          <w:rStyle w:val="a3"/>
          <w:rFonts w:ascii="Times New Roman" w:hAnsi="Times New Roman" w:cs="Times New Roman"/>
          <w:sz w:val="24"/>
          <w:szCs w:val="20"/>
          <w:shd w:val="clear" w:color="auto" w:fill="FFFFFF"/>
        </w:rPr>
        <w:t>2 день</w:t>
      </w:r>
      <w:r w:rsidRPr="00363206">
        <w:rPr>
          <w:rFonts w:ascii="Times New Roman" w:hAnsi="Times New Roman" w:cs="Times New Roman"/>
          <w:b/>
          <w:bCs/>
          <w:sz w:val="24"/>
          <w:szCs w:val="20"/>
          <w:shd w:val="clear" w:color="auto" w:fill="FFFFFF"/>
        </w:rPr>
        <w:br/>
      </w:r>
      <w:r w:rsidRPr="00363206">
        <w:rPr>
          <w:rFonts w:ascii="Times New Roman" w:hAnsi="Times New Roman" w:cs="Times New Roman"/>
          <w:sz w:val="24"/>
          <w:szCs w:val="20"/>
          <w:shd w:val="clear" w:color="auto" w:fill="FFFFFF"/>
        </w:rPr>
        <w:t>Дорога</w:t>
      </w:r>
      <w:r w:rsidRPr="00363206">
        <w:rPr>
          <w:rFonts w:ascii="Times New Roman" w:hAnsi="Times New Roman" w:cs="Times New Roman"/>
          <w:sz w:val="24"/>
          <w:szCs w:val="20"/>
          <w:shd w:val="clear" w:color="auto" w:fill="FFFFFF"/>
        </w:rPr>
        <w:br/>
      </w:r>
      <w:r w:rsidRPr="00363206">
        <w:rPr>
          <w:rStyle w:val="a3"/>
          <w:rFonts w:ascii="Times New Roman" w:hAnsi="Times New Roman" w:cs="Times New Roman"/>
          <w:sz w:val="24"/>
          <w:szCs w:val="20"/>
          <w:shd w:val="clear" w:color="auto" w:fill="FFFFFF"/>
        </w:rPr>
        <w:t>3 день</w:t>
      </w:r>
      <w:r w:rsidRPr="00363206">
        <w:rPr>
          <w:rFonts w:ascii="Times New Roman" w:hAnsi="Times New Roman" w:cs="Times New Roman"/>
          <w:b/>
          <w:bCs/>
          <w:sz w:val="24"/>
          <w:szCs w:val="20"/>
          <w:shd w:val="clear" w:color="auto" w:fill="FFFFFF"/>
        </w:rPr>
        <w:br/>
      </w:r>
      <w:r w:rsidRPr="00363206">
        <w:rPr>
          <w:rFonts w:ascii="Times New Roman" w:hAnsi="Times New Roman" w:cs="Times New Roman"/>
          <w:sz w:val="24"/>
          <w:szCs w:val="20"/>
          <w:shd w:val="clear" w:color="auto" w:fill="FFFFFF"/>
        </w:rPr>
        <w:t>Приезд в г. Тбилиси. Заселение  в гостиницу.</w:t>
      </w:r>
      <w:r w:rsidRPr="00363206">
        <w:rPr>
          <w:rFonts w:ascii="Times New Roman" w:hAnsi="Times New Roman" w:cs="Times New Roman"/>
          <w:sz w:val="36"/>
          <w:szCs w:val="29"/>
        </w:rPr>
        <w:br/>
      </w:r>
      <w:r w:rsidRPr="00363206">
        <w:rPr>
          <w:rFonts w:ascii="Times New Roman" w:hAnsi="Times New Roman" w:cs="Times New Roman"/>
          <w:sz w:val="24"/>
          <w:szCs w:val="20"/>
          <w:shd w:val="clear" w:color="auto" w:fill="FFFFFF"/>
        </w:rPr>
        <w:t>Кавказское застолье.</w:t>
      </w:r>
      <w:r w:rsidRPr="00363206">
        <w:rPr>
          <w:rFonts w:ascii="Times New Roman" w:hAnsi="Times New Roman" w:cs="Times New Roman"/>
          <w:sz w:val="24"/>
          <w:szCs w:val="20"/>
          <w:shd w:val="clear" w:color="auto" w:fill="FFFFFF"/>
        </w:rPr>
        <w:br/>
      </w:r>
      <w:r w:rsidRPr="00363206">
        <w:rPr>
          <w:rStyle w:val="a3"/>
          <w:rFonts w:ascii="Times New Roman" w:hAnsi="Times New Roman" w:cs="Times New Roman"/>
          <w:sz w:val="24"/>
          <w:szCs w:val="20"/>
          <w:shd w:val="clear" w:color="auto" w:fill="FFFFFF"/>
        </w:rPr>
        <w:t>4 день</w:t>
      </w:r>
      <w:r w:rsidRPr="00363206">
        <w:rPr>
          <w:rFonts w:ascii="Times New Roman" w:hAnsi="Times New Roman" w:cs="Times New Roman"/>
          <w:b/>
          <w:bCs/>
          <w:sz w:val="24"/>
          <w:szCs w:val="20"/>
          <w:shd w:val="clear" w:color="auto" w:fill="FFFFFF"/>
        </w:rPr>
        <w:br/>
      </w:r>
      <w:r w:rsidRPr="00363206">
        <w:rPr>
          <w:rFonts w:ascii="Times New Roman" w:hAnsi="Times New Roman" w:cs="Times New Roman"/>
          <w:sz w:val="24"/>
          <w:szCs w:val="20"/>
          <w:shd w:val="clear" w:color="auto" w:fill="FFFFFF"/>
        </w:rPr>
        <w:t>Завтрак</w:t>
      </w:r>
      <w:r w:rsidRPr="00363206"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 xml:space="preserve">Обзорная экскурсия по </w:t>
      </w:r>
      <w:proofErr w:type="gramStart"/>
      <w:r w:rsidRPr="00363206">
        <w:rPr>
          <w:rFonts w:ascii="Times New Roman" w:hAnsi="Times New Roman" w:cs="Times New Roman"/>
          <w:sz w:val="24"/>
          <w:szCs w:val="20"/>
          <w:shd w:val="clear" w:color="auto" w:fill="FFFFFF"/>
        </w:rPr>
        <w:t>г</w:t>
      </w:r>
      <w:proofErr w:type="gramEnd"/>
      <w:r w:rsidRPr="00363206">
        <w:rPr>
          <w:rFonts w:ascii="Times New Roman" w:hAnsi="Times New Roman" w:cs="Times New Roman"/>
          <w:sz w:val="24"/>
          <w:szCs w:val="20"/>
          <w:shd w:val="clear" w:color="auto" w:fill="FFFFFF"/>
        </w:rPr>
        <w:t>. Тбилиси.</w:t>
      </w:r>
      <w:r w:rsidRPr="00363206">
        <w:rPr>
          <w:rFonts w:ascii="Times New Roman" w:hAnsi="Times New Roman" w:cs="Times New Roman"/>
          <w:sz w:val="24"/>
          <w:szCs w:val="20"/>
          <w:shd w:val="clear" w:color="auto" w:fill="FFFFFF"/>
        </w:rPr>
        <w:br/>
      </w:r>
      <w:r w:rsidRPr="00363206">
        <w:rPr>
          <w:rStyle w:val="a4"/>
          <w:rFonts w:ascii="Times New Roman" w:hAnsi="Times New Roman" w:cs="Times New Roman"/>
          <w:sz w:val="24"/>
          <w:szCs w:val="20"/>
          <w:shd w:val="clear" w:color="auto" w:fill="FFFFFF"/>
        </w:rPr>
        <w:t>Тбилиси – столица и крупнейший город Грузии, основанный в 5 в. н.э. царем Иберии  </w:t>
      </w:r>
      <w:proofErr w:type="spellStart"/>
      <w:r w:rsidRPr="00363206">
        <w:rPr>
          <w:rStyle w:val="a4"/>
          <w:rFonts w:ascii="Times New Roman" w:hAnsi="Times New Roman" w:cs="Times New Roman"/>
          <w:sz w:val="24"/>
          <w:szCs w:val="20"/>
          <w:shd w:val="clear" w:color="auto" w:fill="FFFFFF"/>
        </w:rPr>
        <w:t>Вахтангом</w:t>
      </w:r>
      <w:proofErr w:type="spellEnd"/>
      <w:r w:rsidRPr="00363206">
        <w:rPr>
          <w:rStyle w:val="a4"/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363206">
        <w:rPr>
          <w:rStyle w:val="a4"/>
          <w:rFonts w:ascii="Times New Roman" w:hAnsi="Times New Roman" w:cs="Times New Roman"/>
          <w:sz w:val="24"/>
          <w:szCs w:val="20"/>
          <w:shd w:val="clear" w:color="auto" w:fill="FFFFFF"/>
        </w:rPr>
        <w:t>Горгасали</w:t>
      </w:r>
      <w:proofErr w:type="spellEnd"/>
      <w:r w:rsidRPr="00363206">
        <w:rPr>
          <w:rStyle w:val="a4"/>
          <w:rFonts w:ascii="Times New Roman" w:hAnsi="Times New Roman" w:cs="Times New Roman"/>
          <w:sz w:val="24"/>
          <w:szCs w:val="20"/>
          <w:shd w:val="clear" w:color="auto" w:fill="FFFFFF"/>
        </w:rPr>
        <w:t xml:space="preserve">. Легенда связывает основание Тбилиси с серными </w:t>
      </w:r>
      <w:proofErr w:type="gramStart"/>
      <w:r w:rsidRPr="00363206">
        <w:rPr>
          <w:rStyle w:val="a4"/>
          <w:rFonts w:ascii="Times New Roman" w:hAnsi="Times New Roman" w:cs="Times New Roman"/>
          <w:sz w:val="24"/>
          <w:szCs w:val="20"/>
          <w:shd w:val="clear" w:color="auto" w:fill="FFFFFF"/>
        </w:rPr>
        <w:t>источниками</w:t>
      </w:r>
      <w:proofErr w:type="gramEnd"/>
      <w:r w:rsidRPr="00363206">
        <w:rPr>
          <w:rStyle w:val="a4"/>
          <w:rFonts w:ascii="Times New Roman" w:hAnsi="Times New Roman" w:cs="Times New Roman"/>
          <w:sz w:val="24"/>
          <w:szCs w:val="20"/>
          <w:shd w:val="clear" w:color="auto" w:fill="FFFFFF"/>
        </w:rPr>
        <w:t xml:space="preserve">  существующими на его территории. Согласно легенде, Тбилиси был важным городом на  историческом Шелковом пути. Западные караваны с Востока собирались здесь, неся с собой  восточную и западную культуры. Со дня своего основания, Тбилиси был конгломератом двух великих культур и традиций — европейской и азиатской. Во время обзорной экскурсии мы посетим Церковь </w:t>
      </w:r>
      <w:proofErr w:type="spellStart"/>
      <w:r w:rsidRPr="00363206">
        <w:rPr>
          <w:rStyle w:val="a4"/>
          <w:rFonts w:ascii="Times New Roman" w:hAnsi="Times New Roman" w:cs="Times New Roman"/>
          <w:sz w:val="24"/>
          <w:szCs w:val="20"/>
          <w:shd w:val="clear" w:color="auto" w:fill="FFFFFF"/>
        </w:rPr>
        <w:t>Метехи</w:t>
      </w:r>
      <w:proofErr w:type="spellEnd"/>
      <w:r w:rsidRPr="00363206">
        <w:rPr>
          <w:rStyle w:val="a4"/>
          <w:rFonts w:ascii="Times New Roman" w:hAnsi="Times New Roman" w:cs="Times New Roman"/>
          <w:sz w:val="24"/>
          <w:szCs w:val="20"/>
          <w:shd w:val="clear" w:color="auto" w:fill="FFFFFF"/>
        </w:rPr>
        <w:t xml:space="preserve"> Пресвятой Богородицы (13в.),</w:t>
      </w:r>
      <w:r w:rsidRPr="00363206">
        <w:rPr>
          <w:rFonts w:ascii="Times New Roman" w:hAnsi="Times New Roman" w:cs="Times New Roman"/>
          <w:sz w:val="36"/>
          <w:szCs w:val="29"/>
        </w:rPr>
        <w:br/>
      </w:r>
      <w:proofErr w:type="spellStart"/>
      <w:r w:rsidRPr="00363206">
        <w:rPr>
          <w:rStyle w:val="a3"/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Абанотубани</w:t>
      </w:r>
      <w:proofErr w:type="spellEnd"/>
      <w:r w:rsidRPr="00363206">
        <w:rPr>
          <w:rStyle w:val="a4"/>
          <w:rFonts w:ascii="Times New Roman" w:hAnsi="Times New Roman" w:cs="Times New Roman"/>
          <w:sz w:val="24"/>
          <w:szCs w:val="20"/>
          <w:shd w:val="clear" w:color="auto" w:fill="FFFFFF"/>
        </w:rPr>
        <w:t xml:space="preserve"> (район серных бань) – </w:t>
      </w:r>
      <w:proofErr w:type="gramStart"/>
      <w:r w:rsidRPr="00363206">
        <w:rPr>
          <w:rStyle w:val="a4"/>
          <w:rFonts w:ascii="Times New Roman" w:hAnsi="Times New Roman" w:cs="Times New Roman"/>
          <w:sz w:val="24"/>
          <w:szCs w:val="20"/>
          <w:shd w:val="clear" w:color="auto" w:fill="FFFFFF"/>
        </w:rPr>
        <w:t>бани</w:t>
      </w:r>
      <w:proofErr w:type="gramEnd"/>
      <w:r w:rsidRPr="00363206">
        <w:rPr>
          <w:rStyle w:val="a4"/>
          <w:rFonts w:ascii="Times New Roman" w:hAnsi="Times New Roman" w:cs="Times New Roman"/>
          <w:sz w:val="24"/>
          <w:szCs w:val="20"/>
          <w:shd w:val="clear" w:color="auto" w:fill="FFFFFF"/>
        </w:rPr>
        <w:t xml:space="preserve"> построенные на природных горячих серных  источниках в 17-19 вв. сохранились и функционируют по сей день (без посещения)</w:t>
      </w:r>
      <w:r w:rsidRPr="00363206">
        <w:rPr>
          <w:rFonts w:ascii="Times New Roman" w:hAnsi="Times New Roman" w:cs="Times New Roman"/>
          <w:sz w:val="36"/>
          <w:szCs w:val="29"/>
        </w:rPr>
        <w:br/>
      </w:r>
      <w:r w:rsidRPr="00363206">
        <w:rPr>
          <w:rStyle w:val="a3"/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 xml:space="preserve">Крепость </w:t>
      </w:r>
      <w:proofErr w:type="spellStart"/>
      <w:r w:rsidRPr="00363206">
        <w:rPr>
          <w:rStyle w:val="a3"/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Нарикала</w:t>
      </w:r>
      <w:proofErr w:type="spellEnd"/>
      <w:r w:rsidRPr="00363206">
        <w:rPr>
          <w:rStyle w:val="a4"/>
          <w:rFonts w:ascii="Times New Roman" w:hAnsi="Times New Roman" w:cs="Times New Roman"/>
          <w:sz w:val="24"/>
          <w:szCs w:val="20"/>
          <w:shd w:val="clear" w:color="auto" w:fill="FFFFFF"/>
        </w:rPr>
        <w:t xml:space="preserve">, старая  цитадель и главная крепость города, была названа </w:t>
      </w:r>
      <w:proofErr w:type="spellStart"/>
      <w:r w:rsidRPr="00363206">
        <w:rPr>
          <w:rStyle w:val="a4"/>
          <w:rFonts w:ascii="Times New Roman" w:hAnsi="Times New Roman" w:cs="Times New Roman"/>
          <w:sz w:val="24"/>
          <w:szCs w:val="20"/>
          <w:shd w:val="clear" w:color="auto" w:fill="FFFFFF"/>
        </w:rPr>
        <w:t>Нарикала</w:t>
      </w:r>
      <w:proofErr w:type="spellEnd"/>
      <w:r w:rsidRPr="00363206">
        <w:rPr>
          <w:rStyle w:val="a4"/>
          <w:rFonts w:ascii="Times New Roman" w:hAnsi="Times New Roman" w:cs="Times New Roman"/>
          <w:sz w:val="24"/>
          <w:szCs w:val="20"/>
          <w:shd w:val="clear" w:color="auto" w:fill="FFFFFF"/>
        </w:rPr>
        <w:t xml:space="preserve"> с конца 18 века. Мы пройдемся  по старым улочкам, которые сейчас очень похожи на </w:t>
      </w:r>
      <w:proofErr w:type="spellStart"/>
      <w:r w:rsidRPr="00363206">
        <w:rPr>
          <w:rStyle w:val="a4"/>
          <w:rFonts w:ascii="Times New Roman" w:hAnsi="Times New Roman" w:cs="Times New Roman"/>
          <w:sz w:val="24"/>
          <w:szCs w:val="20"/>
          <w:shd w:val="clear" w:color="auto" w:fill="FFFFFF"/>
        </w:rPr>
        <w:t>европейскии</w:t>
      </w:r>
      <w:proofErr w:type="spellEnd"/>
      <w:r w:rsidRPr="00363206">
        <w:rPr>
          <w:rStyle w:val="a4"/>
          <w:rFonts w:ascii="Times New Roman" w:hAnsi="Times New Roman" w:cs="Times New Roman"/>
          <w:sz w:val="24"/>
          <w:szCs w:val="20"/>
          <w:shd w:val="clear" w:color="auto" w:fill="FFFFFF"/>
        </w:rPr>
        <w:t xml:space="preserve"> пешеходные улицы с  множеством открытых кафе, сувенирных магазинчиков и т.д. А также посмотрим современный  </w:t>
      </w:r>
      <w:proofErr w:type="spellStart"/>
      <w:r w:rsidRPr="00363206">
        <w:rPr>
          <w:rStyle w:val="a4"/>
          <w:rFonts w:ascii="Times New Roman" w:hAnsi="Times New Roman" w:cs="Times New Roman"/>
          <w:sz w:val="24"/>
          <w:szCs w:val="20"/>
          <w:shd w:val="clear" w:color="auto" w:fill="FFFFFF"/>
        </w:rPr>
        <w:t>стекляный</w:t>
      </w:r>
      <w:proofErr w:type="spellEnd"/>
      <w:r w:rsidRPr="00363206">
        <w:rPr>
          <w:rStyle w:val="a4"/>
          <w:rFonts w:ascii="Times New Roman" w:hAnsi="Times New Roman" w:cs="Times New Roman"/>
          <w:sz w:val="24"/>
          <w:szCs w:val="20"/>
          <w:shd w:val="clear" w:color="auto" w:fill="FFFFFF"/>
        </w:rPr>
        <w:t xml:space="preserve"> мост, символ дружбы и мира который соединяет старые узкие улицы старого города  с парком </w:t>
      </w:r>
      <w:proofErr w:type="spellStart"/>
      <w:r w:rsidRPr="00363206">
        <w:rPr>
          <w:rStyle w:val="a4"/>
          <w:rFonts w:ascii="Times New Roman" w:hAnsi="Times New Roman" w:cs="Times New Roman"/>
          <w:sz w:val="24"/>
          <w:szCs w:val="20"/>
          <w:shd w:val="clear" w:color="auto" w:fill="FFFFFF"/>
        </w:rPr>
        <w:t>Рике</w:t>
      </w:r>
      <w:proofErr w:type="spellEnd"/>
      <w:r w:rsidRPr="00363206">
        <w:rPr>
          <w:rStyle w:val="a4"/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r w:rsidRPr="00363206">
        <w:rPr>
          <w:rFonts w:ascii="Times New Roman" w:hAnsi="Times New Roman" w:cs="Times New Roman"/>
          <w:sz w:val="36"/>
          <w:szCs w:val="29"/>
        </w:rPr>
        <w:br/>
      </w:r>
      <w:r w:rsidRPr="00363206">
        <w:rPr>
          <w:rStyle w:val="a3"/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Экскурсия в Мцхету. </w:t>
      </w:r>
      <w:r w:rsidRPr="00363206">
        <w:rPr>
          <w:rStyle w:val="a4"/>
          <w:rFonts w:ascii="Times New Roman" w:hAnsi="Times New Roman" w:cs="Times New Roman"/>
          <w:sz w:val="24"/>
          <w:szCs w:val="20"/>
          <w:shd w:val="clear" w:color="auto" w:fill="FFFFFF"/>
        </w:rPr>
        <w:t xml:space="preserve">В древней столицы Грузии – Мцхета, где мы посетим монастырь Джвари, расположенный на  вершине холма, с которого открывается прекрасный вид на древнюю столицу Мцхета.   После    провозглашения христианства государственной религией в </w:t>
      </w:r>
      <w:proofErr w:type="spellStart"/>
      <w:r w:rsidRPr="00363206">
        <w:rPr>
          <w:rStyle w:val="a4"/>
          <w:rFonts w:ascii="Times New Roman" w:hAnsi="Times New Roman" w:cs="Times New Roman"/>
          <w:sz w:val="24"/>
          <w:szCs w:val="20"/>
          <w:shd w:val="clear" w:color="auto" w:fill="FFFFFF"/>
        </w:rPr>
        <w:t>Картли</w:t>
      </w:r>
      <w:proofErr w:type="spellEnd"/>
      <w:r w:rsidRPr="00363206">
        <w:rPr>
          <w:rStyle w:val="a4"/>
          <w:rFonts w:ascii="Times New Roman" w:hAnsi="Times New Roman" w:cs="Times New Roman"/>
          <w:sz w:val="24"/>
          <w:szCs w:val="20"/>
          <w:shd w:val="clear" w:color="auto" w:fill="FFFFFF"/>
        </w:rPr>
        <w:t xml:space="preserve"> в 337 году здесь воздвигли  Крест (на грузинском языке — «Джвари»)– как символ новой религии, а позже в V-VI вв. построили храм.</w:t>
      </w:r>
      <w:r w:rsidRPr="00363206">
        <w:rPr>
          <w:rFonts w:ascii="Times New Roman" w:hAnsi="Times New Roman" w:cs="Times New Roman"/>
          <w:sz w:val="36"/>
          <w:szCs w:val="29"/>
        </w:rPr>
        <w:br/>
      </w:r>
      <w:r w:rsidRPr="00363206">
        <w:rPr>
          <w:rStyle w:val="a4"/>
          <w:rFonts w:ascii="Times New Roman" w:hAnsi="Times New Roman" w:cs="Times New Roman"/>
          <w:sz w:val="24"/>
          <w:szCs w:val="20"/>
          <w:shd w:val="clear" w:color="auto" w:fill="FFFFFF"/>
        </w:rPr>
        <w:t>Далее мы посетим </w:t>
      </w:r>
      <w:proofErr w:type="spellStart"/>
      <w:r w:rsidRPr="00363206">
        <w:rPr>
          <w:rStyle w:val="a3"/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Светицховели</w:t>
      </w:r>
      <w:proofErr w:type="spellEnd"/>
      <w:r w:rsidRPr="00363206">
        <w:rPr>
          <w:rStyle w:val="a4"/>
          <w:rFonts w:ascii="Times New Roman" w:hAnsi="Times New Roman" w:cs="Times New Roman"/>
          <w:sz w:val="24"/>
          <w:szCs w:val="20"/>
          <w:shd w:val="clear" w:color="auto" w:fill="FFFFFF"/>
        </w:rPr>
        <w:t> — одно из самых Святых ме</w:t>
      </w:r>
      <w:proofErr w:type="gramStart"/>
      <w:r w:rsidRPr="00363206">
        <w:rPr>
          <w:rStyle w:val="a4"/>
          <w:rFonts w:ascii="Times New Roman" w:hAnsi="Times New Roman" w:cs="Times New Roman"/>
          <w:sz w:val="24"/>
          <w:szCs w:val="20"/>
          <w:shd w:val="clear" w:color="auto" w:fill="FFFFFF"/>
        </w:rPr>
        <w:t>ст в Гр</w:t>
      </w:r>
      <w:proofErr w:type="gramEnd"/>
      <w:r w:rsidRPr="00363206">
        <w:rPr>
          <w:rStyle w:val="a4"/>
          <w:rFonts w:ascii="Times New Roman" w:hAnsi="Times New Roman" w:cs="Times New Roman"/>
          <w:sz w:val="24"/>
          <w:szCs w:val="20"/>
          <w:shd w:val="clear" w:color="auto" w:fill="FFFFFF"/>
        </w:rPr>
        <w:t xml:space="preserve">узии.      Первая деревянная Церковь здесь была построена еще в 337 году сразу после объявления Христианства государственной религией. Существующий ныне грандиозный Храм был  воздвигнут намного позже в 11 веке и является самым большим из </w:t>
      </w:r>
      <w:proofErr w:type="gramStart"/>
      <w:r w:rsidRPr="00363206">
        <w:rPr>
          <w:rStyle w:val="a4"/>
          <w:rFonts w:ascii="Times New Roman" w:hAnsi="Times New Roman" w:cs="Times New Roman"/>
          <w:sz w:val="24"/>
          <w:szCs w:val="20"/>
          <w:shd w:val="clear" w:color="auto" w:fill="FFFFFF"/>
        </w:rPr>
        <w:t>Храмов</w:t>
      </w:r>
      <w:proofErr w:type="gramEnd"/>
      <w:r w:rsidRPr="00363206">
        <w:rPr>
          <w:rStyle w:val="a4"/>
          <w:rFonts w:ascii="Times New Roman" w:hAnsi="Times New Roman" w:cs="Times New Roman"/>
          <w:sz w:val="24"/>
          <w:szCs w:val="20"/>
          <w:shd w:val="clear" w:color="auto" w:fill="FFFFFF"/>
        </w:rPr>
        <w:t xml:space="preserve"> построенных до 21  века. На  протяжении столетий собор неоднократно был поврежден и вновь восстановлен. Город    Мцхета занесен в список культурного наследия и находится под защитой ЮНЕСКО</w:t>
      </w:r>
      <w:r w:rsidRPr="00363206">
        <w:rPr>
          <w:rFonts w:ascii="Times New Roman" w:hAnsi="Times New Roman" w:cs="Times New Roman"/>
          <w:sz w:val="36"/>
          <w:szCs w:val="29"/>
        </w:rPr>
        <w:br/>
      </w:r>
      <w:r w:rsidRPr="00363206">
        <w:rPr>
          <w:rFonts w:ascii="Times New Roman" w:hAnsi="Times New Roman" w:cs="Times New Roman"/>
          <w:sz w:val="24"/>
          <w:szCs w:val="20"/>
          <w:shd w:val="clear" w:color="auto" w:fill="FFFFFF"/>
        </w:rPr>
        <w:t>Обед и Ужин (Дополнительная плата)</w:t>
      </w:r>
      <w:r w:rsidRPr="00363206">
        <w:rPr>
          <w:rFonts w:ascii="Times New Roman" w:hAnsi="Times New Roman" w:cs="Times New Roman"/>
          <w:sz w:val="36"/>
          <w:szCs w:val="29"/>
        </w:rPr>
        <w:br/>
      </w:r>
      <w:r w:rsidRPr="00363206">
        <w:rPr>
          <w:rFonts w:ascii="Times New Roman" w:hAnsi="Times New Roman" w:cs="Times New Roman"/>
          <w:sz w:val="24"/>
          <w:szCs w:val="20"/>
          <w:shd w:val="clear" w:color="auto" w:fill="FFFFFF"/>
        </w:rPr>
        <w:t>Возвращение в отель</w:t>
      </w:r>
      <w:r w:rsidRPr="00363206">
        <w:rPr>
          <w:rFonts w:ascii="Times New Roman" w:hAnsi="Times New Roman" w:cs="Times New Roman"/>
          <w:b/>
          <w:bCs/>
          <w:sz w:val="24"/>
          <w:szCs w:val="20"/>
          <w:shd w:val="clear" w:color="auto" w:fill="FFFFFF"/>
        </w:rPr>
        <w:br/>
      </w:r>
      <w:r w:rsidRPr="00363206">
        <w:rPr>
          <w:rStyle w:val="a3"/>
          <w:rFonts w:ascii="Times New Roman" w:hAnsi="Times New Roman" w:cs="Times New Roman"/>
          <w:sz w:val="24"/>
          <w:szCs w:val="20"/>
          <w:shd w:val="clear" w:color="auto" w:fill="FFFFFF"/>
        </w:rPr>
        <w:t>5-10 день</w:t>
      </w:r>
      <w:r w:rsidRPr="00363206">
        <w:rPr>
          <w:rFonts w:ascii="Times New Roman" w:hAnsi="Times New Roman" w:cs="Times New Roman"/>
          <w:b/>
          <w:bCs/>
          <w:sz w:val="24"/>
          <w:szCs w:val="20"/>
          <w:shd w:val="clear" w:color="auto" w:fill="FFFFFF"/>
        </w:rPr>
        <w:br/>
      </w:r>
      <w:r w:rsidRPr="00363206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Отдых на  море в г. </w:t>
      </w:r>
      <w:proofErr w:type="spellStart"/>
      <w:r w:rsidRPr="00363206">
        <w:rPr>
          <w:rFonts w:ascii="Times New Roman" w:hAnsi="Times New Roman" w:cs="Times New Roman"/>
          <w:sz w:val="24"/>
          <w:szCs w:val="20"/>
          <w:shd w:val="clear" w:color="auto" w:fill="FFFFFF"/>
        </w:rPr>
        <w:t>Кобулети</w:t>
      </w:r>
      <w:proofErr w:type="spellEnd"/>
      <w:r w:rsidRPr="00363206"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 xml:space="preserve">Освобождение номеров </w:t>
      </w:r>
      <w:proofErr w:type="gramStart"/>
      <w:r w:rsidRPr="00363206">
        <w:rPr>
          <w:rFonts w:ascii="Times New Roman" w:hAnsi="Times New Roman" w:cs="Times New Roman"/>
          <w:sz w:val="24"/>
          <w:szCs w:val="20"/>
          <w:shd w:val="clear" w:color="auto" w:fill="FFFFFF"/>
        </w:rPr>
        <w:t>-р</w:t>
      </w:r>
      <w:proofErr w:type="gramEnd"/>
      <w:r w:rsidRPr="00363206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анний выезд  в </w:t>
      </w:r>
      <w:proofErr w:type="spellStart"/>
      <w:r w:rsidRPr="00363206">
        <w:rPr>
          <w:rFonts w:ascii="Times New Roman" w:hAnsi="Times New Roman" w:cs="Times New Roman"/>
          <w:sz w:val="24"/>
          <w:szCs w:val="20"/>
          <w:shd w:val="clear" w:color="auto" w:fill="FFFFFF"/>
        </w:rPr>
        <w:t>Кобулети</w:t>
      </w:r>
      <w:proofErr w:type="spellEnd"/>
      <w:r w:rsidRPr="00363206">
        <w:rPr>
          <w:rFonts w:ascii="Times New Roman" w:hAnsi="Times New Roman" w:cs="Times New Roman"/>
          <w:sz w:val="36"/>
          <w:szCs w:val="29"/>
        </w:rPr>
        <w:br/>
      </w:r>
      <w:r w:rsidRPr="00363206">
        <w:rPr>
          <w:rFonts w:ascii="Times New Roman" w:hAnsi="Times New Roman" w:cs="Times New Roman"/>
          <w:sz w:val="24"/>
          <w:szCs w:val="20"/>
          <w:shd w:val="clear" w:color="auto" w:fill="FFFFFF"/>
        </w:rPr>
        <w:t>Заселение в гостиницу «КОБУЛЕТИ».</w:t>
      </w:r>
      <w:r w:rsidRPr="00363206">
        <w:rPr>
          <w:rFonts w:ascii="Times New Roman" w:hAnsi="Times New Roman" w:cs="Times New Roman"/>
          <w:sz w:val="24"/>
          <w:szCs w:val="20"/>
          <w:shd w:val="clear" w:color="auto" w:fill="FFFFFF"/>
        </w:rPr>
        <w:br/>
      </w:r>
      <w:r w:rsidRPr="00363206">
        <w:rPr>
          <w:rStyle w:val="a3"/>
          <w:rFonts w:ascii="Times New Roman" w:hAnsi="Times New Roman" w:cs="Times New Roman"/>
          <w:sz w:val="24"/>
          <w:szCs w:val="20"/>
          <w:shd w:val="clear" w:color="auto" w:fill="FFFFFF"/>
        </w:rPr>
        <w:t>11 день</w:t>
      </w:r>
      <w:r w:rsidRPr="00363206">
        <w:rPr>
          <w:rFonts w:ascii="Times New Roman" w:hAnsi="Times New Roman" w:cs="Times New Roman"/>
          <w:b/>
          <w:bCs/>
          <w:sz w:val="24"/>
          <w:szCs w:val="20"/>
          <w:shd w:val="clear" w:color="auto" w:fill="FFFFFF"/>
        </w:rPr>
        <w:br/>
      </w:r>
      <w:r w:rsidRPr="00363206">
        <w:rPr>
          <w:rFonts w:ascii="Times New Roman" w:hAnsi="Times New Roman" w:cs="Times New Roman"/>
          <w:sz w:val="24"/>
          <w:szCs w:val="20"/>
          <w:shd w:val="clear" w:color="auto" w:fill="FFFFFF"/>
        </w:rPr>
        <w:t>Освобождение номеров</w:t>
      </w:r>
      <w:r w:rsidRPr="00363206">
        <w:rPr>
          <w:rFonts w:ascii="Times New Roman" w:hAnsi="Times New Roman" w:cs="Times New Roman"/>
          <w:sz w:val="36"/>
          <w:szCs w:val="29"/>
        </w:rPr>
        <w:br/>
      </w:r>
      <w:r w:rsidRPr="00363206">
        <w:rPr>
          <w:rFonts w:ascii="Times New Roman" w:hAnsi="Times New Roman" w:cs="Times New Roman"/>
          <w:sz w:val="24"/>
          <w:szCs w:val="20"/>
          <w:shd w:val="clear" w:color="auto" w:fill="FFFFFF"/>
        </w:rPr>
        <w:lastRenderedPageBreak/>
        <w:t>Выезд  в г. Уфа </w:t>
      </w:r>
      <w:r w:rsidRPr="00363206">
        <w:rPr>
          <w:rFonts w:ascii="Times New Roman" w:hAnsi="Times New Roman" w:cs="Times New Roman"/>
          <w:sz w:val="24"/>
          <w:szCs w:val="20"/>
          <w:shd w:val="clear" w:color="auto" w:fill="FFFFFF"/>
        </w:rPr>
        <w:br/>
      </w:r>
      <w:r w:rsidRPr="00363206">
        <w:rPr>
          <w:rStyle w:val="a3"/>
          <w:rFonts w:ascii="Times New Roman" w:hAnsi="Times New Roman" w:cs="Times New Roman"/>
          <w:sz w:val="24"/>
          <w:szCs w:val="20"/>
          <w:shd w:val="clear" w:color="auto" w:fill="FFFFFF"/>
        </w:rPr>
        <w:t>12 день</w:t>
      </w:r>
      <w:r w:rsidRPr="00363206">
        <w:rPr>
          <w:rFonts w:ascii="Times New Roman" w:hAnsi="Times New Roman" w:cs="Times New Roman"/>
          <w:b/>
          <w:bCs/>
          <w:sz w:val="24"/>
          <w:szCs w:val="20"/>
          <w:shd w:val="clear" w:color="auto" w:fill="FFFFFF"/>
        </w:rPr>
        <w:br/>
      </w:r>
      <w:r w:rsidRPr="00363206">
        <w:rPr>
          <w:rFonts w:ascii="Times New Roman" w:hAnsi="Times New Roman" w:cs="Times New Roman"/>
          <w:sz w:val="24"/>
          <w:szCs w:val="20"/>
          <w:shd w:val="clear" w:color="auto" w:fill="FFFFFF"/>
        </w:rPr>
        <w:t>Дорога</w:t>
      </w:r>
      <w:r w:rsidRPr="00363206">
        <w:rPr>
          <w:rFonts w:ascii="Times New Roman" w:hAnsi="Times New Roman" w:cs="Times New Roman"/>
          <w:sz w:val="24"/>
          <w:szCs w:val="20"/>
          <w:shd w:val="clear" w:color="auto" w:fill="FFFFFF"/>
        </w:rPr>
        <w:br/>
      </w:r>
      <w:r w:rsidRPr="00363206">
        <w:rPr>
          <w:rStyle w:val="a3"/>
          <w:rFonts w:ascii="Times New Roman" w:hAnsi="Times New Roman" w:cs="Times New Roman"/>
          <w:sz w:val="24"/>
          <w:szCs w:val="20"/>
          <w:shd w:val="clear" w:color="auto" w:fill="FFFFFF"/>
        </w:rPr>
        <w:t>13 день</w:t>
      </w:r>
      <w:r w:rsidRPr="00363206">
        <w:rPr>
          <w:rFonts w:ascii="Times New Roman" w:hAnsi="Times New Roman" w:cs="Times New Roman"/>
          <w:b/>
          <w:bCs/>
          <w:sz w:val="24"/>
          <w:szCs w:val="20"/>
          <w:shd w:val="clear" w:color="auto" w:fill="FFFFFF"/>
        </w:rPr>
        <w:br/>
      </w:r>
      <w:r w:rsidRPr="00363206">
        <w:rPr>
          <w:rFonts w:ascii="Times New Roman" w:hAnsi="Times New Roman" w:cs="Times New Roman"/>
          <w:sz w:val="24"/>
          <w:szCs w:val="20"/>
          <w:shd w:val="clear" w:color="auto" w:fill="FFFFFF"/>
        </w:rPr>
        <w:t>Приезд в г. Уфа</w:t>
      </w:r>
    </w:p>
    <w:p w:rsidR="003B67E4" w:rsidRPr="00363206" w:rsidRDefault="00363206" w:rsidP="00363206">
      <w:pPr>
        <w:jc w:val="both"/>
        <w:rPr>
          <w:rFonts w:ascii="Times New Roman" w:hAnsi="Times New Roman" w:cs="Times New Roman"/>
          <w:b/>
          <w:sz w:val="260"/>
        </w:rPr>
      </w:pPr>
      <w:proofErr w:type="gramStart"/>
      <w:r w:rsidRPr="00363206">
        <w:rPr>
          <w:rStyle w:val="a3"/>
          <w:rFonts w:ascii="Times New Roman" w:hAnsi="Times New Roman" w:cs="Times New Roman"/>
          <w:sz w:val="28"/>
          <w:szCs w:val="21"/>
          <w:shd w:val="clear" w:color="auto" w:fill="FFFFFF"/>
        </w:rPr>
        <w:t>В стоимость входит:</w:t>
      </w:r>
      <w:r w:rsidRPr="00363206">
        <w:rPr>
          <w:rStyle w:val="a3"/>
          <w:rFonts w:ascii="Times New Roman" w:hAnsi="Times New Roman" w:cs="Times New Roman"/>
          <w:b w:val="0"/>
          <w:sz w:val="28"/>
          <w:szCs w:val="21"/>
          <w:shd w:val="clear" w:color="auto" w:fill="FFFFFF"/>
        </w:rPr>
        <w:t xml:space="preserve"> проезд автобусом, завтраки, проживание в гостиницах, транспортное обслуживание, сопровождающий группы, экскурсии, ужин в ресторане «Кавказское застолье» </w:t>
      </w:r>
      <w:proofErr w:type="gramEnd"/>
    </w:p>
    <w:sectPr w:rsidR="003B67E4" w:rsidRPr="00363206" w:rsidSect="0038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B67E4"/>
    <w:rsid w:val="00133D80"/>
    <w:rsid w:val="00284D79"/>
    <w:rsid w:val="002D3175"/>
    <w:rsid w:val="00363206"/>
    <w:rsid w:val="00384BA0"/>
    <w:rsid w:val="003B67E4"/>
    <w:rsid w:val="006F28D2"/>
    <w:rsid w:val="00AC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67E4"/>
    <w:rPr>
      <w:b/>
      <w:bCs/>
    </w:rPr>
  </w:style>
  <w:style w:type="character" w:styleId="a4">
    <w:name w:val="Emphasis"/>
    <w:basedOn w:val="a0"/>
    <w:uiPriority w:val="20"/>
    <w:qFormat/>
    <w:rsid w:val="003B67E4"/>
    <w:rPr>
      <w:i/>
      <w:iCs/>
    </w:rPr>
  </w:style>
  <w:style w:type="character" w:customStyle="1" w:styleId="word">
    <w:name w:val="word"/>
    <w:basedOn w:val="a0"/>
    <w:rsid w:val="003B67E4"/>
  </w:style>
  <w:style w:type="paragraph" w:styleId="a5">
    <w:name w:val="Normal (Web)"/>
    <w:basedOn w:val="a"/>
    <w:uiPriority w:val="99"/>
    <w:semiHidden/>
    <w:unhideWhenUsed/>
    <w:rsid w:val="0013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2020-09-03T10:43:00Z</dcterms:created>
  <dcterms:modified xsi:type="dcterms:W3CDTF">2020-09-03T10:43:00Z</dcterms:modified>
</cp:coreProperties>
</file>